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EF7" w:rsidRDefault="008A143F" w:rsidP="005368AC">
      <w:pPr>
        <w:spacing w:after="0" w:line="240" w:lineRule="auto"/>
        <w:rPr>
          <w:b/>
          <w:sz w:val="28"/>
          <w:szCs w:val="28"/>
        </w:rPr>
      </w:pPr>
      <w:r w:rsidRPr="008A143F">
        <w:rPr>
          <w:b/>
          <w:sz w:val="28"/>
          <w:szCs w:val="28"/>
        </w:rPr>
        <w:t>Unst Partnership</w:t>
      </w:r>
      <w:r w:rsidR="00421EF7">
        <w:rPr>
          <w:b/>
          <w:sz w:val="28"/>
          <w:szCs w:val="28"/>
        </w:rPr>
        <w:t xml:space="preserve"> Board Meeting</w:t>
      </w:r>
      <w:r w:rsidRPr="008A143F">
        <w:rPr>
          <w:b/>
          <w:sz w:val="28"/>
          <w:szCs w:val="28"/>
        </w:rPr>
        <w:t xml:space="preserve"> </w:t>
      </w:r>
      <w:r w:rsidR="006E7D4D">
        <w:rPr>
          <w:b/>
          <w:sz w:val="28"/>
          <w:szCs w:val="28"/>
        </w:rPr>
        <w:t>minutes</w:t>
      </w:r>
      <w:r w:rsidRPr="008A143F">
        <w:rPr>
          <w:b/>
          <w:sz w:val="28"/>
          <w:szCs w:val="28"/>
        </w:rPr>
        <w:t xml:space="preserve"> </w:t>
      </w:r>
    </w:p>
    <w:p w:rsidR="008A143F" w:rsidRDefault="00764C9D" w:rsidP="005368AC">
      <w:pPr>
        <w:spacing w:after="0" w:line="240" w:lineRule="auto"/>
        <w:rPr>
          <w:b/>
          <w:sz w:val="28"/>
          <w:szCs w:val="28"/>
        </w:rPr>
      </w:pPr>
      <w:r>
        <w:rPr>
          <w:b/>
          <w:sz w:val="28"/>
          <w:szCs w:val="28"/>
        </w:rPr>
        <w:t xml:space="preserve">7pm, </w:t>
      </w:r>
      <w:r w:rsidR="005A58F1">
        <w:rPr>
          <w:b/>
          <w:sz w:val="28"/>
          <w:szCs w:val="28"/>
        </w:rPr>
        <w:t xml:space="preserve">Wednesday </w:t>
      </w:r>
      <w:r w:rsidR="00D93D45">
        <w:rPr>
          <w:b/>
          <w:sz w:val="28"/>
          <w:szCs w:val="28"/>
        </w:rPr>
        <w:t>1st S</w:t>
      </w:r>
      <w:r w:rsidR="005A58F1">
        <w:rPr>
          <w:b/>
          <w:sz w:val="28"/>
          <w:szCs w:val="28"/>
        </w:rPr>
        <w:t>e</w:t>
      </w:r>
      <w:r w:rsidR="00D93D45">
        <w:rPr>
          <w:b/>
          <w:sz w:val="28"/>
          <w:szCs w:val="28"/>
        </w:rPr>
        <w:t>ptember</w:t>
      </w:r>
      <w:r w:rsidR="005A58F1">
        <w:rPr>
          <w:b/>
          <w:sz w:val="28"/>
          <w:szCs w:val="28"/>
        </w:rPr>
        <w:t xml:space="preserve"> </w:t>
      </w:r>
      <w:r w:rsidR="006E7D4D">
        <w:rPr>
          <w:b/>
          <w:sz w:val="28"/>
          <w:szCs w:val="28"/>
        </w:rPr>
        <w:t>2021</w:t>
      </w:r>
      <w:r>
        <w:rPr>
          <w:b/>
          <w:sz w:val="28"/>
          <w:szCs w:val="28"/>
        </w:rPr>
        <w:t xml:space="preserve"> </w:t>
      </w:r>
      <w:r w:rsidR="00D93D45">
        <w:rPr>
          <w:b/>
          <w:sz w:val="28"/>
          <w:szCs w:val="28"/>
        </w:rPr>
        <w:t>at the Baltasound Hall, with attendees by Zoom</w:t>
      </w:r>
    </w:p>
    <w:p w:rsidR="00421EF7" w:rsidRPr="005368AC" w:rsidRDefault="00421EF7" w:rsidP="005368AC">
      <w:pPr>
        <w:spacing w:after="0" w:line="240" w:lineRule="auto"/>
        <w:rPr>
          <w:b/>
          <w:sz w:val="28"/>
          <w:szCs w:val="28"/>
        </w:rPr>
      </w:pPr>
    </w:p>
    <w:p w:rsidR="005368AC" w:rsidRDefault="008A143F" w:rsidP="005368AC">
      <w:pPr>
        <w:spacing w:after="0" w:line="240" w:lineRule="auto"/>
      </w:pPr>
      <w:r w:rsidRPr="00D51579">
        <w:rPr>
          <w:b/>
          <w:u w:val="single"/>
        </w:rPr>
        <w:t>Present:</w:t>
      </w:r>
      <w:r w:rsidR="00421EF7">
        <w:t xml:space="preserve"> Gordon Thomson</w:t>
      </w:r>
      <w:r w:rsidR="006E7D4D">
        <w:t xml:space="preserve">, </w:t>
      </w:r>
      <w:r w:rsidR="00D93D45">
        <w:t xml:space="preserve">Joan Bailey, Don Craig, Sarah McBurnie, George Rodger, </w:t>
      </w:r>
      <w:r w:rsidR="00421EF7">
        <w:t xml:space="preserve">Frances Browne, </w:t>
      </w:r>
      <w:r w:rsidR="00A13307">
        <w:t>Kathleen Johnson</w:t>
      </w:r>
      <w:r w:rsidR="00D93D45">
        <w:t>.</w:t>
      </w:r>
      <w:r w:rsidR="0018291E">
        <w:t xml:space="preserve">  (Colin Edwards-Horton, Susan Edwards-Horton by Zoom.)</w:t>
      </w:r>
    </w:p>
    <w:p w:rsidR="006E7D4D" w:rsidRDefault="006E7D4D" w:rsidP="005368AC">
      <w:pPr>
        <w:spacing w:after="0" w:line="240" w:lineRule="auto"/>
      </w:pPr>
    </w:p>
    <w:p w:rsidR="003577FE" w:rsidRDefault="008B2D03" w:rsidP="005368AC">
      <w:pPr>
        <w:spacing w:after="0" w:line="240" w:lineRule="auto"/>
      </w:pPr>
      <w:r>
        <w:rPr>
          <w:b/>
          <w:u w:val="single"/>
        </w:rPr>
        <w:t xml:space="preserve">Welcome &amp; </w:t>
      </w:r>
      <w:r w:rsidR="008A143F" w:rsidRPr="00D51579">
        <w:rPr>
          <w:b/>
          <w:u w:val="single"/>
        </w:rPr>
        <w:t>Apologies</w:t>
      </w:r>
      <w:r w:rsidR="008A143F" w:rsidRPr="008B2D03">
        <w:rPr>
          <w:b/>
        </w:rPr>
        <w:t>:</w:t>
      </w:r>
      <w:r w:rsidRPr="008B2D03">
        <w:rPr>
          <w:b/>
        </w:rPr>
        <w:t xml:space="preserve">  </w:t>
      </w:r>
      <w:r>
        <w:t xml:space="preserve">Apologies from </w:t>
      </w:r>
      <w:r w:rsidR="00764C9D">
        <w:t>June Harrison</w:t>
      </w:r>
      <w:r w:rsidR="00581EFA">
        <w:t xml:space="preserve">, </w:t>
      </w:r>
      <w:r w:rsidR="005A58F1">
        <w:t>Di Hervey</w:t>
      </w:r>
      <w:r w:rsidR="00A13307">
        <w:t>.</w:t>
      </w:r>
      <w:r w:rsidR="00A2531B">
        <w:t xml:space="preserve"> Peter away.</w:t>
      </w:r>
    </w:p>
    <w:p w:rsidR="00581EFA" w:rsidRDefault="00581EFA" w:rsidP="005368AC">
      <w:pPr>
        <w:spacing w:after="0" w:line="240" w:lineRule="auto"/>
      </w:pPr>
    </w:p>
    <w:p w:rsidR="00A13307" w:rsidRDefault="00581EFA" w:rsidP="005368AC">
      <w:pPr>
        <w:spacing w:after="0" w:line="240" w:lineRule="auto"/>
      </w:pPr>
      <w:r w:rsidRPr="00581EFA">
        <w:rPr>
          <w:b/>
          <w:u w:val="single"/>
        </w:rPr>
        <w:t>Matters arising from last Minutes</w:t>
      </w:r>
      <w:r w:rsidR="007B4DE8">
        <w:rPr>
          <w:b/>
          <w:u w:val="single"/>
        </w:rPr>
        <w:t>:</w:t>
      </w:r>
      <w:r w:rsidR="007B4DE8" w:rsidRPr="007B4DE8">
        <w:rPr>
          <w:b/>
        </w:rPr>
        <w:t xml:space="preserve"> </w:t>
      </w:r>
      <w:r w:rsidR="003577FE" w:rsidRPr="007B4DE8">
        <w:rPr>
          <w:b/>
        </w:rPr>
        <w:t xml:space="preserve"> </w:t>
      </w:r>
      <w:r w:rsidR="003577FE">
        <w:t xml:space="preserve"> Minute of </w:t>
      </w:r>
      <w:r w:rsidR="00630EA8">
        <w:t>30</w:t>
      </w:r>
      <w:r w:rsidR="00630EA8" w:rsidRPr="00630EA8">
        <w:rPr>
          <w:vertAlign w:val="superscript"/>
        </w:rPr>
        <w:t>th</w:t>
      </w:r>
      <w:r w:rsidR="00630EA8">
        <w:t xml:space="preserve"> June </w:t>
      </w:r>
      <w:r w:rsidR="003577FE">
        <w:t>approved</w:t>
      </w:r>
      <w:r w:rsidR="000124F5">
        <w:t xml:space="preserve"> (Sarah, Susan)</w:t>
      </w:r>
      <w:r w:rsidR="003577FE">
        <w:t>.</w:t>
      </w:r>
    </w:p>
    <w:p w:rsidR="00D93D45" w:rsidRDefault="00D93D45" w:rsidP="005368AC">
      <w:pPr>
        <w:spacing w:after="0" w:line="240" w:lineRule="auto"/>
      </w:pPr>
      <w:r w:rsidRPr="00C234CE">
        <w:rPr>
          <w:b/>
          <w:i/>
        </w:rPr>
        <w:t>Skip scheme</w:t>
      </w:r>
      <w:r>
        <w:t xml:space="preserve"> – last Skip day went well.  Next Skip day is 25</w:t>
      </w:r>
      <w:r w:rsidRPr="00544F48">
        <w:rPr>
          <w:vertAlign w:val="superscript"/>
        </w:rPr>
        <w:t>th</w:t>
      </w:r>
      <w:r>
        <w:t xml:space="preserve"> September.</w:t>
      </w:r>
    </w:p>
    <w:p w:rsidR="00C234CE" w:rsidRDefault="00D93D45" w:rsidP="005368AC">
      <w:pPr>
        <w:spacing w:after="0" w:line="240" w:lineRule="auto"/>
      </w:pPr>
      <w:r w:rsidRPr="00C234CE">
        <w:rPr>
          <w:b/>
          <w:i/>
        </w:rPr>
        <w:t>NTS</w:t>
      </w:r>
      <w:r w:rsidRPr="00C234CE">
        <w:rPr>
          <w:b/>
        </w:rPr>
        <w:t xml:space="preserve"> </w:t>
      </w:r>
      <w:r>
        <w:t>– UP arrange</w:t>
      </w:r>
      <w:r w:rsidR="00A2531B">
        <w:t>d new contract</w:t>
      </w:r>
      <w:r>
        <w:t xml:space="preserve"> for Paul Banks to cut grass, </w:t>
      </w:r>
      <w:proofErr w:type="spellStart"/>
      <w:r>
        <w:t>strim</w:t>
      </w:r>
      <w:proofErr w:type="spellEnd"/>
      <w:r>
        <w:t xml:space="preserve"> and check buildings for NTS.  UP receive a 10% admin fee of £250 for this.  Paul will invoice UP in November and we will receive payment from NTS</w:t>
      </w:r>
      <w:r w:rsidR="00C234CE">
        <w:t xml:space="preserve"> after that (</w:t>
      </w:r>
      <w:r w:rsidR="003D11A1">
        <w:t>around March time)</w:t>
      </w:r>
      <w:r>
        <w:t xml:space="preserve">.   </w:t>
      </w:r>
    </w:p>
    <w:p w:rsidR="00D93D45" w:rsidRDefault="00D93D45" w:rsidP="005368AC">
      <w:pPr>
        <w:spacing w:after="0" w:line="240" w:lineRule="auto"/>
      </w:pPr>
      <w:r>
        <w:t xml:space="preserve">NTS have put out a contract for </w:t>
      </w:r>
      <w:r w:rsidR="00A2531B">
        <w:t>consultants to design a visitor</w:t>
      </w:r>
      <w:r>
        <w:t xml:space="preserve"> centre at </w:t>
      </w:r>
      <w:proofErr w:type="spellStart"/>
      <w:r>
        <w:t>Halligarth</w:t>
      </w:r>
      <w:proofErr w:type="spellEnd"/>
      <w:r>
        <w:t>, with plans for outside areas including a science trail, bird boxes and more.</w:t>
      </w:r>
      <w:r w:rsidR="00A2531B">
        <w:t xml:space="preserve"> </w:t>
      </w:r>
      <w:r>
        <w:t xml:space="preserve">June and Gordon are meeting with </w:t>
      </w:r>
      <w:r w:rsidR="00A2531B">
        <w:t xml:space="preserve">someone interested in tree planting around the area </w:t>
      </w:r>
      <w:r>
        <w:t xml:space="preserve">tomorrow at </w:t>
      </w:r>
      <w:proofErr w:type="spellStart"/>
      <w:r>
        <w:t>Skibhoul</w:t>
      </w:r>
      <w:proofErr w:type="spellEnd"/>
      <w:r>
        <w:t xml:space="preserve"> in connection </w:t>
      </w:r>
      <w:r w:rsidR="00C234CE">
        <w:t>with the scheme</w:t>
      </w:r>
      <w:r>
        <w:t xml:space="preserve">.  It seems that </w:t>
      </w:r>
      <w:r w:rsidR="00A2531B">
        <w:t xml:space="preserve">they are </w:t>
      </w:r>
      <w:r>
        <w:t xml:space="preserve">either interested in the contract or would like to plant trees and work with whoever receives the contract. </w:t>
      </w:r>
    </w:p>
    <w:p w:rsidR="00D93D45" w:rsidRDefault="003D11A1" w:rsidP="005368AC">
      <w:pPr>
        <w:spacing w:after="0" w:line="240" w:lineRule="auto"/>
      </w:pPr>
      <w:r w:rsidRPr="00C234CE">
        <w:rPr>
          <w:b/>
          <w:i/>
        </w:rPr>
        <w:t>Financial Report:</w:t>
      </w:r>
      <w:r>
        <w:t xml:space="preserve"> </w:t>
      </w:r>
      <w:r w:rsidR="008728CA">
        <w:t xml:space="preserve">Bridgette is hoping to get the books done soon. </w:t>
      </w:r>
      <w:r w:rsidR="00A2531B">
        <w:t>We need to send accounts in later this month to Companies House and OSCR.</w:t>
      </w:r>
    </w:p>
    <w:p w:rsidR="005A58F1" w:rsidRDefault="005A58F1" w:rsidP="005368AC">
      <w:pPr>
        <w:spacing w:after="0" w:line="240" w:lineRule="auto"/>
      </w:pPr>
    </w:p>
    <w:p w:rsidR="00FE4B8E" w:rsidRPr="0026247D" w:rsidRDefault="00A13307" w:rsidP="005368AC">
      <w:pPr>
        <w:spacing w:after="0" w:line="240" w:lineRule="auto"/>
        <w:rPr>
          <w:b/>
          <w:u w:val="single"/>
        </w:rPr>
      </w:pPr>
      <w:r w:rsidRPr="0026247D">
        <w:rPr>
          <w:b/>
          <w:u w:val="single"/>
        </w:rPr>
        <w:t xml:space="preserve">Shop Report </w:t>
      </w:r>
      <w:r w:rsidR="00A2531B">
        <w:rPr>
          <w:b/>
          <w:u w:val="single"/>
        </w:rPr>
        <w:t>(Kathleen)</w:t>
      </w:r>
    </w:p>
    <w:p w:rsidR="00101F22" w:rsidRDefault="008728CA" w:rsidP="002C3CF8">
      <w:r>
        <w:t xml:space="preserve">The shop took in £1500 in July and £1100 in August.  Numbers of customers </w:t>
      </w:r>
      <w:r w:rsidR="003D11A1">
        <w:t>have</w:t>
      </w:r>
      <w:r>
        <w:t xml:space="preserve"> been varied, with 97 on one day and 27 on another.  During the past two months there have been over 2000 </w:t>
      </w:r>
      <w:r w:rsidR="0095699F">
        <w:t>customers.  There have been fewer</w:t>
      </w:r>
      <w:r>
        <w:t xml:space="preserve"> local people, which could be due to </w:t>
      </w:r>
      <w:r w:rsidR="003D11A1">
        <w:t>the shop being busy with tourists and customers from throughout Shetland</w:t>
      </w:r>
      <w:r>
        <w:t xml:space="preserve">.   Local customers may return now that there are </w:t>
      </w:r>
      <w:r w:rsidR="00C234CE">
        <w:t>fewer</w:t>
      </w:r>
      <w:r>
        <w:t xml:space="preserve"> tourists</w:t>
      </w:r>
      <w:r w:rsidR="003D11A1">
        <w:t>,</w:t>
      </w:r>
      <w:r>
        <w:t xml:space="preserve"> but if not we may need to do something to attract them back.  We were not receiving many new items for the shop, but put out a call and </w:t>
      </w:r>
      <w:r w:rsidR="00101F22">
        <w:t>more goods</w:t>
      </w:r>
      <w:r>
        <w:t xml:space="preserve"> </w:t>
      </w:r>
      <w:r w:rsidR="00101F22">
        <w:t>have</w:t>
      </w:r>
      <w:r>
        <w:t xml:space="preserve"> come in.  </w:t>
      </w:r>
      <w:r w:rsidR="00101F22">
        <w:t xml:space="preserve"> Initially quality was good but recently people have put in</w:t>
      </w:r>
      <w:r w:rsidR="003D11A1">
        <w:t xml:space="preserve"> items in poor condition</w:t>
      </w:r>
      <w:r w:rsidR="00101F22">
        <w:t xml:space="preserve">.  We will need to remind them items need to be in good condition.   Books that seem unlikely to sell at UP have been taken to the second hand bookshop at the </w:t>
      </w:r>
      <w:proofErr w:type="spellStart"/>
      <w:r w:rsidR="00101F22">
        <w:t>Weisdale</w:t>
      </w:r>
      <w:proofErr w:type="spellEnd"/>
      <w:r w:rsidR="00101F22">
        <w:t xml:space="preserve"> Hatchery.   There have been two deliveries</w:t>
      </w:r>
      <w:r w:rsidR="0095699F">
        <w:t xml:space="preserve">, </w:t>
      </w:r>
      <w:r w:rsidR="00A2531B">
        <w:t>for which we have received a donation in return.</w:t>
      </w:r>
    </w:p>
    <w:p w:rsidR="00F90089" w:rsidRDefault="00101F22" w:rsidP="00F90089">
      <w:pPr>
        <w:spacing w:after="0" w:line="240" w:lineRule="auto"/>
        <w:rPr>
          <w:b/>
          <w:u w:val="single"/>
        </w:rPr>
      </w:pPr>
      <w:r w:rsidRPr="00544F48">
        <w:rPr>
          <w:b/>
          <w:u w:val="single"/>
        </w:rPr>
        <w:t>Fair Food</w:t>
      </w:r>
    </w:p>
    <w:p w:rsidR="00CC6946" w:rsidRDefault="00101F22" w:rsidP="00F90089">
      <w:pPr>
        <w:spacing w:after="0" w:line="240" w:lineRule="auto"/>
      </w:pPr>
      <w:r>
        <w:t xml:space="preserve">The Fair Food scheme has mostly been paid for by funds that UP has </w:t>
      </w:r>
      <w:r w:rsidR="00B46969">
        <w:t>applied for and received</w:t>
      </w:r>
      <w:r>
        <w:t xml:space="preserve">.    The current funding </w:t>
      </w:r>
      <w:r w:rsidR="00A2531B">
        <w:t xml:space="preserve">from Shetland Charitable Trust </w:t>
      </w:r>
      <w:r>
        <w:t xml:space="preserve">requires UP to contribute 25% which is £1250.   </w:t>
      </w:r>
      <w:r w:rsidR="00B46969">
        <w:t xml:space="preserve"> This funding will last till November</w:t>
      </w:r>
      <w:r w:rsidR="00385E32">
        <w:t>/December</w:t>
      </w:r>
      <w:r w:rsidR="00B46969">
        <w:t xml:space="preserve">. </w:t>
      </w:r>
    </w:p>
    <w:p w:rsidR="00A2531B" w:rsidRDefault="00CC6946" w:rsidP="00F90089">
      <w:pPr>
        <w:spacing w:after="0" w:line="240" w:lineRule="auto"/>
      </w:pPr>
      <w:r>
        <w:t xml:space="preserve">Gordon pointed out that it was only this last grant that required funding from UP.  </w:t>
      </w:r>
      <w:r w:rsidR="00A2531B">
        <w:t>Previously, we ha</w:t>
      </w:r>
      <w:r>
        <w:t>d</w:t>
      </w:r>
      <w:r w:rsidR="00A2531B">
        <w:t xml:space="preserve"> received £</w:t>
      </w:r>
      <w:r w:rsidR="00ED369B">
        <w:t xml:space="preserve">7,000 from HIE, £750 from Yell CC who had surplus funds, £9,500 from Foundation Scotland and £1200 from </w:t>
      </w:r>
      <w:r>
        <w:t xml:space="preserve">the </w:t>
      </w:r>
      <w:r w:rsidR="00ED369B">
        <w:t xml:space="preserve">SIC Food fund, as well as a few local </w:t>
      </w:r>
      <w:r w:rsidR="00385E32">
        <w:t>donations (£18,450).</w:t>
      </w:r>
      <w:r w:rsidR="0018291E">
        <w:t xml:space="preserve"> Adding the £</w:t>
      </w:r>
      <w:r w:rsidR="00385E32">
        <w:t>3750 from SCT brings that to £22,200.   Of this, we took about 5-10% for Admin</w:t>
      </w:r>
      <w:proofErr w:type="gramStart"/>
      <w:r w:rsidR="00385E32">
        <w:t>,  approx</w:t>
      </w:r>
      <w:proofErr w:type="gramEnd"/>
      <w:r w:rsidR="00385E32">
        <w:t>. £1500. So it could be argued that our contribution of £1250 is outweighed by the money we have received for the scheme.</w:t>
      </w:r>
    </w:p>
    <w:p w:rsidR="00B46969" w:rsidRPr="00544F48" w:rsidRDefault="00101F22" w:rsidP="00F90089">
      <w:pPr>
        <w:spacing w:after="0" w:line="240" w:lineRule="auto"/>
        <w:rPr>
          <w:b/>
          <w:u w:val="single"/>
        </w:rPr>
      </w:pPr>
      <w:r>
        <w:t xml:space="preserve">Directors had questions about how the scheme operates.   People are referred to the scheme by public bodies </w:t>
      </w:r>
      <w:proofErr w:type="gramStart"/>
      <w:r>
        <w:t>locally  -</w:t>
      </w:r>
      <w:proofErr w:type="gramEnd"/>
      <w:r>
        <w:t xml:space="preserve"> School, Health Centre - and public agencies - SIC Social Work, CAB</w:t>
      </w:r>
      <w:r w:rsidR="00385E32">
        <w:t>, Mind Your Head</w:t>
      </w:r>
      <w:r>
        <w:t xml:space="preserve">.    UP is providing the fund, rather than the Unst Community Council, </w:t>
      </w:r>
      <w:r w:rsidR="003D11A1">
        <w:t xml:space="preserve">as when the previous scheme had to change </w:t>
      </w:r>
      <w:r>
        <w:t xml:space="preserve">UP </w:t>
      </w:r>
      <w:r w:rsidR="003D11A1">
        <w:t>had already been</w:t>
      </w:r>
      <w:r>
        <w:t xml:space="preserve"> asked to be the Anchor Organisation for Unst and was in receipt of the funding that could be used.   </w:t>
      </w:r>
    </w:p>
    <w:p w:rsidR="00CC6946" w:rsidRDefault="00B46969" w:rsidP="00544F48">
      <w:pPr>
        <w:spacing w:after="0" w:line="240" w:lineRule="auto"/>
      </w:pPr>
      <w:r>
        <w:t xml:space="preserve">Kathleen suggested that UP publicise criteria for the fund and that it has been funded </w:t>
      </w:r>
      <w:r w:rsidR="00CC6946">
        <w:t xml:space="preserve">almost entirely </w:t>
      </w:r>
      <w:r>
        <w:t>by outside fu</w:t>
      </w:r>
      <w:r w:rsidR="00C234CE">
        <w:t>nding.   Basic info could go in</w:t>
      </w:r>
      <w:r>
        <w:t>to the</w:t>
      </w:r>
      <w:r w:rsidR="00C234CE">
        <w:t xml:space="preserve"> next</w:t>
      </w:r>
      <w:r>
        <w:t xml:space="preserve"> Newsletter.</w:t>
      </w:r>
      <w:r w:rsidR="00385E32">
        <w:t xml:space="preserve">   </w:t>
      </w:r>
      <w:r>
        <w:t xml:space="preserve"> </w:t>
      </w:r>
    </w:p>
    <w:p w:rsidR="00B46969" w:rsidRDefault="00B46969" w:rsidP="00544F48">
      <w:pPr>
        <w:spacing w:after="0" w:line="240" w:lineRule="auto"/>
      </w:pPr>
      <w:r>
        <w:t xml:space="preserve">Sue mentioned that the </w:t>
      </w:r>
      <w:proofErr w:type="spellStart"/>
      <w:r>
        <w:t>Tressel</w:t>
      </w:r>
      <w:proofErr w:type="spellEnd"/>
      <w:r>
        <w:t xml:space="preserve"> Trust have a set period that people can receive food parcels for, and after that it is reviewed.  </w:t>
      </w:r>
    </w:p>
    <w:p w:rsidR="003D11A1" w:rsidRDefault="003D11A1" w:rsidP="00544F48">
      <w:pPr>
        <w:spacing w:after="0" w:line="240" w:lineRule="auto"/>
      </w:pPr>
      <w:r w:rsidRPr="00544F48">
        <w:rPr>
          <w:b/>
        </w:rPr>
        <w:t>Action:</w:t>
      </w:r>
      <w:r>
        <w:t xml:space="preserve">   </w:t>
      </w:r>
      <w:r w:rsidRPr="00385E32">
        <w:rPr>
          <w:b/>
        </w:rPr>
        <w:t>Gordon</w:t>
      </w:r>
      <w:r>
        <w:t xml:space="preserve"> to publicise how</w:t>
      </w:r>
      <w:r w:rsidR="00C234CE">
        <w:t xml:space="preserve"> scheme works and is funded in N</w:t>
      </w:r>
      <w:r>
        <w:t>ewsletter and elsewhere</w:t>
      </w:r>
      <w:r w:rsidR="00385E32">
        <w:t>.</w:t>
      </w:r>
    </w:p>
    <w:p w:rsidR="003D11A1" w:rsidRDefault="003D11A1" w:rsidP="00544F48">
      <w:pPr>
        <w:spacing w:after="0" w:line="240" w:lineRule="auto"/>
      </w:pPr>
    </w:p>
    <w:p w:rsidR="003D11A1" w:rsidRPr="00544F48" w:rsidRDefault="00B46969" w:rsidP="00544F48">
      <w:pPr>
        <w:spacing w:after="0" w:line="240" w:lineRule="auto"/>
        <w:rPr>
          <w:b/>
          <w:u w:val="single"/>
        </w:rPr>
      </w:pPr>
      <w:r w:rsidRPr="00544F48">
        <w:rPr>
          <w:b/>
          <w:u w:val="single"/>
        </w:rPr>
        <w:t>Newsletter</w:t>
      </w:r>
    </w:p>
    <w:p w:rsidR="00B46969" w:rsidRDefault="00B46969" w:rsidP="00544F48">
      <w:pPr>
        <w:spacing w:after="0" w:line="240" w:lineRule="auto"/>
      </w:pPr>
      <w:r>
        <w:t xml:space="preserve">Items to be included in </w:t>
      </w:r>
      <w:r w:rsidR="003D11A1">
        <w:t>the Newsletter can include Shop</w:t>
      </w:r>
      <w:r>
        <w:t xml:space="preserve"> news, Recycling Centre, Skip Scheme, Fair Food info and publicity about the previous PB event, as well as plans to run</w:t>
      </w:r>
      <w:r w:rsidR="003D11A1">
        <w:t xml:space="preserve"> a new PB event</w:t>
      </w:r>
      <w:r w:rsidR="00385E32">
        <w:t>.</w:t>
      </w:r>
    </w:p>
    <w:p w:rsidR="003D11A1" w:rsidRPr="00544F48" w:rsidRDefault="003D11A1" w:rsidP="00544F48">
      <w:pPr>
        <w:spacing w:after="0" w:line="240" w:lineRule="auto"/>
      </w:pPr>
      <w:r w:rsidRPr="00544F48">
        <w:rPr>
          <w:b/>
        </w:rPr>
        <w:t>Action:</w:t>
      </w:r>
      <w:r>
        <w:t xml:space="preserve">  Newsletter to be written and distributed</w:t>
      </w:r>
      <w:r w:rsidR="00385E32">
        <w:t xml:space="preserve"> (</w:t>
      </w:r>
      <w:r w:rsidR="00385E32" w:rsidRPr="00385E32">
        <w:rPr>
          <w:b/>
        </w:rPr>
        <w:t>Gordon</w:t>
      </w:r>
      <w:r w:rsidR="00385E32">
        <w:t>).</w:t>
      </w:r>
    </w:p>
    <w:p w:rsidR="003D11A1" w:rsidRDefault="003D11A1" w:rsidP="005368AC">
      <w:pPr>
        <w:spacing w:after="0" w:line="240" w:lineRule="auto"/>
      </w:pPr>
    </w:p>
    <w:p w:rsidR="00A13307" w:rsidRPr="002C3CF8" w:rsidRDefault="002C3CF8" w:rsidP="005368AC">
      <w:pPr>
        <w:spacing w:after="0" w:line="240" w:lineRule="auto"/>
        <w:rPr>
          <w:b/>
          <w:u w:val="single"/>
        </w:rPr>
      </w:pPr>
      <w:r w:rsidRPr="002C3CF8">
        <w:rPr>
          <w:b/>
          <w:u w:val="single"/>
        </w:rPr>
        <w:lastRenderedPageBreak/>
        <w:t xml:space="preserve">Recycling </w:t>
      </w:r>
      <w:r w:rsidR="00CA04F9">
        <w:rPr>
          <w:b/>
          <w:u w:val="single"/>
        </w:rPr>
        <w:t>Centre</w:t>
      </w:r>
    </w:p>
    <w:p w:rsidR="003D11A1" w:rsidRDefault="00385E32" w:rsidP="005368AC">
      <w:pPr>
        <w:spacing w:after="0" w:line="240" w:lineRule="auto"/>
      </w:pPr>
      <w:r>
        <w:t xml:space="preserve">We looked at the latest plans drawn up by </w:t>
      </w:r>
      <w:proofErr w:type="spellStart"/>
      <w:r>
        <w:t>Malcolmson</w:t>
      </w:r>
      <w:proofErr w:type="spellEnd"/>
      <w:r>
        <w:t xml:space="preserve"> Architects. </w:t>
      </w:r>
      <w:r w:rsidR="00CC6946">
        <w:t>The a</w:t>
      </w:r>
      <w:r w:rsidR="00B46969">
        <w:t>ccess</w:t>
      </w:r>
      <w:r>
        <w:t xml:space="preserve"> </w:t>
      </w:r>
      <w:r w:rsidR="00CC6946">
        <w:t xml:space="preserve">road </w:t>
      </w:r>
      <w:r>
        <w:t>to the site</w:t>
      </w:r>
      <w:r w:rsidR="00B46969">
        <w:t xml:space="preserve"> has moved</w:t>
      </w:r>
      <w:r>
        <w:t xml:space="preserve"> further from the main road</w:t>
      </w:r>
      <w:r w:rsidR="00B46969">
        <w:t>, which may mean there is a long</w:t>
      </w:r>
      <w:r>
        <w:t>er</w:t>
      </w:r>
      <w:r w:rsidR="00B46969">
        <w:t xml:space="preserve"> </w:t>
      </w:r>
      <w:r w:rsidR="00CC6946">
        <w:t xml:space="preserve">section </w:t>
      </w:r>
      <w:r w:rsidR="00B46969">
        <w:t>of road which needs tarred</w:t>
      </w:r>
      <w:r w:rsidR="00CC6946">
        <w:t xml:space="preserve"> (the minimum SIC requirement is 10m of tarred road from the junction)</w:t>
      </w:r>
      <w:r w:rsidR="00B46969">
        <w:t xml:space="preserve">.   The footprint for the shop in phase 1 is large enough to accommodate a lot of different activities, </w:t>
      </w:r>
      <w:r w:rsidR="003D11A1">
        <w:t xml:space="preserve">including mending, </w:t>
      </w:r>
      <w:r w:rsidR="00B46969">
        <w:t xml:space="preserve">which is great.  </w:t>
      </w:r>
      <w:r w:rsidR="00CC6946">
        <w:t>The Changing R</w:t>
      </w:r>
      <w:r w:rsidR="003D11A1">
        <w:t xml:space="preserve">oom </w:t>
      </w:r>
      <w:r w:rsidR="00CC6946">
        <w:t xml:space="preserve">toilet </w:t>
      </w:r>
      <w:r w:rsidR="003D11A1">
        <w:t xml:space="preserve">entrance is in the lobby.  </w:t>
      </w:r>
      <w:r w:rsidR="003D11A1" w:rsidRPr="00385E32">
        <w:t>Gordon</w:t>
      </w:r>
      <w:r w:rsidR="003D11A1">
        <w:t xml:space="preserve"> to enquire as to whether an entrance directly outside would be better, and to investigate disability keys.  </w:t>
      </w:r>
      <w:r w:rsidR="00B46969">
        <w:t xml:space="preserve">The laundry has an independent entrance.  Group discussed whether a portion of the laundry could be open to the public to enable them to do washing at any time.   Part of the laundry needs to be secure for commercial laundry and equipment. </w:t>
      </w:r>
    </w:p>
    <w:p w:rsidR="00CA04F9" w:rsidRDefault="003D11A1" w:rsidP="005368AC">
      <w:pPr>
        <w:spacing w:after="0" w:line="240" w:lineRule="auto"/>
      </w:pPr>
      <w:r w:rsidRPr="00544F48">
        <w:rPr>
          <w:b/>
        </w:rPr>
        <w:t>Action:</w:t>
      </w:r>
      <w:r>
        <w:t xml:space="preserve"> </w:t>
      </w:r>
      <w:r w:rsidRPr="00385E32">
        <w:rPr>
          <w:b/>
        </w:rPr>
        <w:t>Gordon</w:t>
      </w:r>
      <w:r>
        <w:t xml:space="preserve"> to discuss questions </w:t>
      </w:r>
      <w:proofErr w:type="gramStart"/>
      <w:r>
        <w:t>raised</w:t>
      </w:r>
      <w:proofErr w:type="gramEnd"/>
      <w:r>
        <w:t xml:space="preserve"> with Suzanne and Peter</w:t>
      </w:r>
      <w:r w:rsidR="00385E32">
        <w:t>.</w:t>
      </w:r>
    </w:p>
    <w:p w:rsidR="00CA04F9" w:rsidRDefault="00CA04F9" w:rsidP="005368AC">
      <w:pPr>
        <w:spacing w:after="0" w:line="240" w:lineRule="auto"/>
      </w:pPr>
    </w:p>
    <w:p w:rsidR="00A13307" w:rsidRPr="0018291E" w:rsidRDefault="00CA04F9" w:rsidP="005368AC">
      <w:pPr>
        <w:spacing w:after="0" w:line="240" w:lineRule="auto"/>
        <w:rPr>
          <w:b/>
          <w:u w:val="single"/>
        </w:rPr>
      </w:pPr>
      <w:r w:rsidRPr="0018291E">
        <w:rPr>
          <w:b/>
          <w:u w:val="single"/>
        </w:rPr>
        <w:t>Participatory Budgeting Event</w:t>
      </w:r>
    </w:p>
    <w:p w:rsidR="00495C5A" w:rsidRDefault="00CA04F9" w:rsidP="005368AC">
      <w:pPr>
        <w:spacing w:after="0" w:line="240" w:lineRule="auto"/>
      </w:pPr>
      <w:r>
        <w:t>As UP is financially well off, Gordon suggested running a second Participatory Budgeting event, similar to the previous one</w:t>
      </w:r>
      <w:r w:rsidR="00385E32">
        <w:t xml:space="preserve"> in 2019</w:t>
      </w:r>
      <w:r>
        <w:t xml:space="preserve">.   The group agreed to this and to an amount of £3000.  </w:t>
      </w:r>
      <w:r w:rsidR="00495C5A">
        <w:t xml:space="preserve"> Group discussed whether groups would be looking for money at the moment, the feel good factor of the last event and whether groups could reapply.  The group decided that it would be</w:t>
      </w:r>
      <w:r w:rsidR="0018291E">
        <w:t xml:space="preserve"> acceptable</w:t>
      </w:r>
      <w:r w:rsidR="00495C5A">
        <w:t xml:space="preserve"> for groups to re</w:t>
      </w:r>
      <w:r w:rsidR="00385E32">
        <w:t>-</w:t>
      </w:r>
      <w:r w:rsidR="00495C5A">
        <w:t xml:space="preserve">apply.  </w:t>
      </w:r>
      <w:bookmarkStart w:id="0" w:name="_GoBack"/>
      <w:bookmarkEnd w:id="0"/>
    </w:p>
    <w:p w:rsidR="00B2019C" w:rsidRDefault="00385E32" w:rsidP="005368AC">
      <w:pPr>
        <w:spacing w:after="0" w:line="240" w:lineRule="auto"/>
      </w:pPr>
      <w:r>
        <w:t xml:space="preserve">We </w:t>
      </w:r>
      <w:r w:rsidR="004F7318">
        <w:t xml:space="preserve">also discussed showing </w:t>
      </w:r>
      <w:r w:rsidR="00495C5A">
        <w:t xml:space="preserve">designs for the </w:t>
      </w:r>
      <w:r w:rsidR="004F7318">
        <w:t>Recycling Centre at the event to inform community</w:t>
      </w:r>
      <w:r>
        <w:t xml:space="preserve"> of where it is at, and keep it</w:t>
      </w:r>
      <w:r w:rsidR="004F7318">
        <w:t>s profile high.   It is also an opportunity to ge</w:t>
      </w:r>
      <w:r>
        <w:t xml:space="preserve">t extra input.   If crowdfunding </w:t>
      </w:r>
      <w:r w:rsidR="004F7318">
        <w:t>is needed for it, this will be helpful.</w:t>
      </w:r>
    </w:p>
    <w:p w:rsidR="00CA04F9" w:rsidRDefault="00CA04F9" w:rsidP="005368AC">
      <w:pPr>
        <w:spacing w:after="0" w:line="240" w:lineRule="auto"/>
      </w:pPr>
    </w:p>
    <w:p w:rsidR="00D51579" w:rsidRPr="000629D2" w:rsidRDefault="003030E4" w:rsidP="008B2D03">
      <w:pPr>
        <w:spacing w:after="0" w:line="240" w:lineRule="auto"/>
        <w:rPr>
          <w:b/>
          <w:u w:val="single"/>
        </w:rPr>
      </w:pPr>
      <w:r w:rsidRPr="000629D2">
        <w:rPr>
          <w:b/>
          <w:u w:val="single"/>
        </w:rPr>
        <w:t>Financial Report</w:t>
      </w:r>
    </w:p>
    <w:p w:rsidR="004F7318" w:rsidRDefault="004F7318" w:rsidP="008B2D03">
      <w:pPr>
        <w:spacing w:after="0" w:line="240" w:lineRule="auto"/>
      </w:pPr>
      <w:r>
        <w:t>We are waiting for a paymen</w:t>
      </w:r>
      <w:r w:rsidR="00716C0B">
        <w:t>t from the Crown Estate of £3514</w:t>
      </w:r>
      <w:r>
        <w:t xml:space="preserve"> for</w:t>
      </w:r>
      <w:r w:rsidR="00385E32">
        <w:t xml:space="preserve"> April-June expenses</w:t>
      </w:r>
      <w:r>
        <w:t>.   Once this comes in</w:t>
      </w:r>
      <w:r w:rsidR="0018291E">
        <w:t>, the balance</w:t>
      </w:r>
      <w:r>
        <w:t xml:space="preserve"> will </w:t>
      </w:r>
      <w:r w:rsidR="0018291E">
        <w:t xml:space="preserve">be </w:t>
      </w:r>
      <w:r>
        <w:t xml:space="preserve">around </w:t>
      </w:r>
      <w:r w:rsidR="00716C0B">
        <w:t>£</w:t>
      </w:r>
      <w:r w:rsidR="0018291E">
        <w:t>46,500</w:t>
      </w:r>
      <w:r>
        <w:t xml:space="preserve">.   No big items of expenditure coming up apart from normal expenditure.  </w:t>
      </w:r>
    </w:p>
    <w:p w:rsidR="003D11A1" w:rsidRDefault="004F7318" w:rsidP="008B2D03">
      <w:pPr>
        <w:spacing w:after="0" w:line="240" w:lineRule="auto"/>
      </w:pPr>
      <w:r>
        <w:t>We will receive a bill from Malcolmson</w:t>
      </w:r>
      <w:r w:rsidR="00F90089">
        <w:t>s Archite</w:t>
      </w:r>
      <w:r>
        <w:t>cts s</w:t>
      </w:r>
      <w:r w:rsidR="0018291E">
        <w:t>oon but this will be paid for and 90% reclaimed from the</w:t>
      </w:r>
      <w:r>
        <w:t xml:space="preserve"> Crown Estate fund. </w:t>
      </w:r>
      <w:r w:rsidR="00F90089">
        <w:t xml:space="preserve">  We have around </w:t>
      </w:r>
      <w:r w:rsidR="0018291E">
        <w:t>£25</w:t>
      </w:r>
      <w:r w:rsidR="00F90089">
        <w:t xml:space="preserve">K left </w:t>
      </w:r>
      <w:r w:rsidR="0018291E">
        <w:t xml:space="preserve">to claim </w:t>
      </w:r>
      <w:r w:rsidR="00F90089">
        <w:t xml:space="preserve">which will go out to </w:t>
      </w:r>
      <w:proofErr w:type="spellStart"/>
      <w:proofErr w:type="gramStart"/>
      <w:r w:rsidR="00F90089">
        <w:t>Malcolmsons</w:t>
      </w:r>
      <w:proofErr w:type="spellEnd"/>
      <w:r w:rsidR="00F90089">
        <w:t xml:space="preserve"> </w:t>
      </w:r>
      <w:r w:rsidR="00C234CE">
        <w:t>,</w:t>
      </w:r>
      <w:proofErr w:type="gramEnd"/>
      <w:r w:rsidR="00C234CE">
        <w:t xml:space="preserve"> Quantity Surveyor</w:t>
      </w:r>
      <w:r w:rsidR="00F90089">
        <w:t xml:space="preserve">, the Structural Engineer and the </w:t>
      </w:r>
      <w:r w:rsidR="00F90089" w:rsidRPr="0018291E">
        <w:t>remainder of</w:t>
      </w:r>
      <w:r w:rsidR="0018291E">
        <w:t xml:space="preserve"> </w:t>
      </w:r>
      <w:r w:rsidR="00C234CE">
        <w:t xml:space="preserve">Development Officer </w:t>
      </w:r>
      <w:r w:rsidR="0018291E">
        <w:t>salary and expenses</w:t>
      </w:r>
      <w:r w:rsidR="00F90089" w:rsidRPr="0018291E">
        <w:t xml:space="preserve">.   </w:t>
      </w:r>
      <w:r w:rsidR="0018291E">
        <w:t>Our share of this will be roughly £2000</w:t>
      </w:r>
      <w:r w:rsidR="00F90089">
        <w:t xml:space="preserve">. </w:t>
      </w:r>
    </w:p>
    <w:p w:rsidR="003D11A1" w:rsidRDefault="003D11A1" w:rsidP="008B2D03">
      <w:pPr>
        <w:spacing w:after="0" w:line="240" w:lineRule="auto"/>
      </w:pPr>
    </w:p>
    <w:p w:rsidR="003D11A1" w:rsidRPr="00544F48" w:rsidRDefault="003D11A1" w:rsidP="008B2D03">
      <w:pPr>
        <w:spacing w:after="0" w:line="240" w:lineRule="auto"/>
        <w:rPr>
          <w:b/>
          <w:u w:val="single"/>
        </w:rPr>
      </w:pPr>
      <w:r w:rsidRPr="00544F48">
        <w:rPr>
          <w:b/>
          <w:u w:val="single"/>
        </w:rPr>
        <w:t>AOCB</w:t>
      </w:r>
    </w:p>
    <w:p w:rsidR="001A4CEE" w:rsidRDefault="003D11A1" w:rsidP="008B2D03">
      <w:pPr>
        <w:spacing w:after="0" w:line="240" w:lineRule="auto"/>
      </w:pPr>
      <w:r>
        <w:t>There was no other competent business to discuss.</w:t>
      </w:r>
    </w:p>
    <w:p w:rsidR="0026247D" w:rsidRDefault="0026247D" w:rsidP="008B2D03">
      <w:pPr>
        <w:spacing w:after="0" w:line="240" w:lineRule="auto"/>
      </w:pPr>
    </w:p>
    <w:p w:rsidR="0026247D" w:rsidRDefault="0026247D" w:rsidP="008B2D03">
      <w:pPr>
        <w:spacing w:after="0" w:line="240" w:lineRule="auto"/>
      </w:pPr>
      <w:r>
        <w:t>Meeting closed at 8</w:t>
      </w:r>
      <w:r w:rsidR="001705A5">
        <w:t>.35</w:t>
      </w:r>
      <w:r>
        <w:t>pm.</w:t>
      </w:r>
    </w:p>
    <w:p w:rsidR="00AD047A" w:rsidRDefault="0026247D" w:rsidP="008B2D03">
      <w:pPr>
        <w:spacing w:after="0" w:line="240" w:lineRule="auto"/>
        <w:rPr>
          <w:b/>
        </w:rPr>
      </w:pPr>
      <w:r>
        <w:t xml:space="preserve">Date of next meeting: </w:t>
      </w:r>
      <w:r w:rsidR="00CA04F9">
        <w:rPr>
          <w:b/>
        </w:rPr>
        <w:t>Wednesday 29</w:t>
      </w:r>
      <w:r w:rsidR="00CA04F9" w:rsidRPr="00544F48">
        <w:rPr>
          <w:b/>
          <w:vertAlign w:val="superscript"/>
        </w:rPr>
        <w:t>th</w:t>
      </w:r>
      <w:r w:rsidR="00CA04F9">
        <w:rPr>
          <w:b/>
        </w:rPr>
        <w:t xml:space="preserve"> September at 7 pm</w:t>
      </w:r>
      <w:r w:rsidR="001A4CEE">
        <w:rPr>
          <w:b/>
        </w:rPr>
        <w:t>.</w:t>
      </w:r>
    </w:p>
    <w:p w:rsidR="00AD047A" w:rsidRPr="003030E4" w:rsidRDefault="00AD047A" w:rsidP="008B2D03">
      <w:pPr>
        <w:spacing w:after="0" w:line="240" w:lineRule="auto"/>
        <w:rPr>
          <w:b/>
          <w:i/>
        </w:rPr>
      </w:pPr>
    </w:p>
    <w:sectPr w:rsidR="00AD047A" w:rsidRPr="003030E4" w:rsidSect="00297B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43F"/>
    <w:rsid w:val="000124F5"/>
    <w:rsid w:val="00016ED9"/>
    <w:rsid w:val="000629D2"/>
    <w:rsid w:val="000D0E36"/>
    <w:rsid w:val="000E3250"/>
    <w:rsid w:val="00101F22"/>
    <w:rsid w:val="00157E0A"/>
    <w:rsid w:val="001705A5"/>
    <w:rsid w:val="0018291E"/>
    <w:rsid w:val="001A4CEE"/>
    <w:rsid w:val="001B1326"/>
    <w:rsid w:val="001D4F66"/>
    <w:rsid w:val="0026247D"/>
    <w:rsid w:val="00297BA1"/>
    <w:rsid w:val="002C3CF8"/>
    <w:rsid w:val="002C45BE"/>
    <w:rsid w:val="003030E4"/>
    <w:rsid w:val="00325666"/>
    <w:rsid w:val="003577FE"/>
    <w:rsid w:val="00385E32"/>
    <w:rsid w:val="003A3785"/>
    <w:rsid w:val="003C4DA7"/>
    <w:rsid w:val="003D11A1"/>
    <w:rsid w:val="00421EF7"/>
    <w:rsid w:val="00495C5A"/>
    <w:rsid w:val="004C6080"/>
    <w:rsid w:val="004F7318"/>
    <w:rsid w:val="005368AC"/>
    <w:rsid w:val="00544F48"/>
    <w:rsid w:val="0056282D"/>
    <w:rsid w:val="00575CAB"/>
    <w:rsid w:val="00581EFA"/>
    <w:rsid w:val="005A58F1"/>
    <w:rsid w:val="005D2156"/>
    <w:rsid w:val="005D387F"/>
    <w:rsid w:val="006271D4"/>
    <w:rsid w:val="00630EA8"/>
    <w:rsid w:val="00672405"/>
    <w:rsid w:val="006E7D4D"/>
    <w:rsid w:val="00716C0B"/>
    <w:rsid w:val="00764C9D"/>
    <w:rsid w:val="00787967"/>
    <w:rsid w:val="0079573B"/>
    <w:rsid w:val="007B4DE8"/>
    <w:rsid w:val="008728CA"/>
    <w:rsid w:val="008A143F"/>
    <w:rsid w:val="008B2D03"/>
    <w:rsid w:val="008F09AB"/>
    <w:rsid w:val="009014EC"/>
    <w:rsid w:val="00935A2A"/>
    <w:rsid w:val="0095699F"/>
    <w:rsid w:val="0096068D"/>
    <w:rsid w:val="009A35A0"/>
    <w:rsid w:val="009F1AE6"/>
    <w:rsid w:val="00A057C1"/>
    <w:rsid w:val="00A13307"/>
    <w:rsid w:val="00A2531B"/>
    <w:rsid w:val="00A319E8"/>
    <w:rsid w:val="00A330FB"/>
    <w:rsid w:val="00AD047A"/>
    <w:rsid w:val="00AF6556"/>
    <w:rsid w:val="00B2019C"/>
    <w:rsid w:val="00B26E05"/>
    <w:rsid w:val="00B46969"/>
    <w:rsid w:val="00C234CE"/>
    <w:rsid w:val="00C46CB1"/>
    <w:rsid w:val="00CA04F9"/>
    <w:rsid w:val="00CC6946"/>
    <w:rsid w:val="00CF10E1"/>
    <w:rsid w:val="00CF160A"/>
    <w:rsid w:val="00D35A33"/>
    <w:rsid w:val="00D37DAF"/>
    <w:rsid w:val="00D51579"/>
    <w:rsid w:val="00D93D45"/>
    <w:rsid w:val="00D94D38"/>
    <w:rsid w:val="00DB2D2B"/>
    <w:rsid w:val="00DF109D"/>
    <w:rsid w:val="00E059BD"/>
    <w:rsid w:val="00EC0727"/>
    <w:rsid w:val="00ED369B"/>
    <w:rsid w:val="00F208BE"/>
    <w:rsid w:val="00F70B4A"/>
    <w:rsid w:val="00F90089"/>
    <w:rsid w:val="00F9696D"/>
    <w:rsid w:val="00FA5405"/>
    <w:rsid w:val="00FB2989"/>
    <w:rsid w:val="00FE4B8E"/>
    <w:rsid w:val="00FF5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1EF7"/>
    <w:rPr>
      <w:color w:val="0000FF" w:themeColor="hyperlink"/>
      <w:u w:val="single"/>
    </w:rPr>
  </w:style>
  <w:style w:type="paragraph" w:styleId="BalloonText">
    <w:name w:val="Balloon Text"/>
    <w:basedOn w:val="Normal"/>
    <w:link w:val="BalloonTextChar"/>
    <w:uiPriority w:val="99"/>
    <w:semiHidden/>
    <w:unhideWhenUsed/>
    <w:rsid w:val="00AD0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4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1EF7"/>
    <w:rPr>
      <w:color w:val="0000FF" w:themeColor="hyperlink"/>
      <w:u w:val="single"/>
    </w:rPr>
  </w:style>
  <w:style w:type="paragraph" w:styleId="BalloonText">
    <w:name w:val="Balloon Text"/>
    <w:basedOn w:val="Normal"/>
    <w:link w:val="BalloonTextChar"/>
    <w:uiPriority w:val="99"/>
    <w:semiHidden/>
    <w:unhideWhenUsed/>
    <w:rsid w:val="00AD0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4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280170">
      <w:bodyDiv w:val="1"/>
      <w:marLeft w:val="0"/>
      <w:marRight w:val="0"/>
      <w:marTop w:val="0"/>
      <w:marBottom w:val="0"/>
      <w:divBdr>
        <w:top w:val="none" w:sz="0" w:space="0" w:color="auto"/>
        <w:left w:val="none" w:sz="0" w:space="0" w:color="auto"/>
        <w:bottom w:val="none" w:sz="0" w:space="0" w:color="auto"/>
        <w:right w:val="none" w:sz="0" w:space="0" w:color="auto"/>
      </w:divBdr>
    </w:div>
    <w:div w:id="139470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Unst TDO</dc:creator>
  <cp:lastModifiedBy>Unst TDO</cp:lastModifiedBy>
  <cp:revision>10</cp:revision>
  <dcterms:created xsi:type="dcterms:W3CDTF">2021-09-08T13:57:00Z</dcterms:created>
  <dcterms:modified xsi:type="dcterms:W3CDTF">2021-12-14T15:41:00Z</dcterms:modified>
</cp:coreProperties>
</file>